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0FAB" w14:textId="468B6362" w:rsidR="00AB106C" w:rsidRPr="00E81EBE" w:rsidRDefault="00EF3221" w:rsidP="00AB106C">
      <w:pPr>
        <w:pStyle w:val="first-line-none"/>
        <w:jc w:val="center"/>
        <w:rPr>
          <w:rStyle w:val="text"/>
          <w:b/>
          <w:bCs/>
        </w:rPr>
      </w:pPr>
      <w:r>
        <w:rPr>
          <w:rStyle w:val="text"/>
          <w:b/>
          <w:bCs/>
          <w:lang w:val="tr-TR"/>
        </w:rPr>
        <w:t>Tövbe</w:t>
      </w:r>
    </w:p>
    <w:p w14:paraId="17C721ED" w14:textId="165AF742" w:rsidR="009E5523" w:rsidRPr="00E81EBE" w:rsidRDefault="00A430C0" w:rsidP="001D500F">
      <w:pPr>
        <w:pStyle w:val="first-line-none"/>
        <w:rPr>
          <w:rStyle w:val="text"/>
        </w:rPr>
      </w:pPr>
      <w:r w:rsidRPr="00E81EBE">
        <w:rPr>
          <w:rStyle w:val="text"/>
        </w:rPr>
        <w:br/>
      </w:r>
      <w:r w:rsidR="001C29FD">
        <w:rPr>
          <w:rStyle w:val="text"/>
          <w:lang w:val="tr-TR"/>
        </w:rPr>
        <w:t xml:space="preserve">Neden iyi insanların başına kötü şeyler gelir? </w:t>
      </w:r>
      <w:r w:rsidR="001D500F">
        <w:rPr>
          <w:rStyle w:val="text"/>
          <w:lang w:val="tr-TR"/>
        </w:rPr>
        <w:t>Başımıza gerçekten korkunç bir şey geldiği zaman ilk önce şunu sorarız: ‘Bunu hak edecek ne yaptım?’</w:t>
      </w:r>
    </w:p>
    <w:p w14:paraId="44807F45" w14:textId="4265A87B" w:rsidR="00104260" w:rsidRDefault="00104260" w:rsidP="009E5523">
      <w:pPr>
        <w:pStyle w:val="first-line-none"/>
        <w:rPr>
          <w:rStyle w:val="text"/>
          <w:lang w:val="tr-TR"/>
        </w:rPr>
      </w:pPr>
      <w:r>
        <w:rPr>
          <w:rStyle w:val="text"/>
          <w:lang w:val="tr-TR"/>
        </w:rPr>
        <w:t xml:space="preserve">Çünkü şunu varsayarız: </w:t>
      </w:r>
      <w:r w:rsidR="001743AD">
        <w:rPr>
          <w:rStyle w:val="text"/>
          <w:lang w:val="tr-TR"/>
        </w:rPr>
        <w:t>‘E</w:t>
      </w:r>
      <w:r>
        <w:rPr>
          <w:rStyle w:val="text"/>
          <w:lang w:val="tr-TR"/>
        </w:rPr>
        <w:t>ğer her şe</w:t>
      </w:r>
      <w:r w:rsidR="001743AD">
        <w:rPr>
          <w:rStyle w:val="text"/>
          <w:lang w:val="tr-TR"/>
        </w:rPr>
        <w:t>yi iyi yapıyorsam</w:t>
      </w:r>
      <w:r>
        <w:rPr>
          <w:rStyle w:val="text"/>
          <w:lang w:val="tr-TR"/>
        </w:rPr>
        <w:t xml:space="preserve">, hak ettiğim iyi şeyleri </w:t>
      </w:r>
      <w:r w:rsidR="001743AD">
        <w:rPr>
          <w:rStyle w:val="text"/>
          <w:lang w:val="tr-TR"/>
        </w:rPr>
        <w:t>alırım</w:t>
      </w:r>
      <w:r>
        <w:rPr>
          <w:rStyle w:val="text"/>
          <w:lang w:val="tr-TR"/>
        </w:rPr>
        <w:t>. Eğer</w:t>
      </w:r>
      <w:r w:rsidR="001743AD">
        <w:rPr>
          <w:rStyle w:val="text"/>
          <w:lang w:val="tr-TR"/>
        </w:rPr>
        <w:t xml:space="preserve"> bir şeyleri yanlış yapıyorsam, o zaman Tanrı beni cezalandırır.’ Peki bu gerçekten de böyle mi?</w:t>
      </w:r>
    </w:p>
    <w:p w14:paraId="672EBC7C" w14:textId="53E2D9F2" w:rsidR="00406BEA" w:rsidRDefault="00AF122D" w:rsidP="009E5523">
      <w:pPr>
        <w:pStyle w:val="first-line-none"/>
        <w:rPr>
          <w:rStyle w:val="text"/>
          <w:lang w:val="tr-TR"/>
        </w:rPr>
      </w:pPr>
      <w:r>
        <w:rPr>
          <w:rStyle w:val="text"/>
          <w:lang w:val="tr-TR"/>
        </w:rPr>
        <w:t>Kutsal Kitap’ta hikayeleri anlatılan insanlar da aynı şeyi merak ediyorlardı.</w:t>
      </w:r>
      <w:r w:rsidR="004F02FF">
        <w:rPr>
          <w:rStyle w:val="text"/>
          <w:lang w:val="tr-TR"/>
        </w:rPr>
        <w:t xml:space="preserve"> T</w:t>
      </w:r>
      <w:r w:rsidR="0005328A">
        <w:rPr>
          <w:rStyle w:val="text"/>
          <w:lang w:val="tr-TR"/>
        </w:rPr>
        <w:t xml:space="preserve">apındıkları sırada Pilatus’un emriyle öldürülen insanlar hakkında </w:t>
      </w:r>
      <w:r w:rsidR="004F02FF">
        <w:rPr>
          <w:rStyle w:val="text"/>
          <w:lang w:val="tr-TR"/>
        </w:rPr>
        <w:t xml:space="preserve">İsa’ya </w:t>
      </w:r>
      <w:r w:rsidR="0005328A">
        <w:rPr>
          <w:rStyle w:val="text"/>
          <w:lang w:val="tr-TR"/>
        </w:rPr>
        <w:t>soru sormuşlardı.</w:t>
      </w:r>
      <w:r w:rsidR="00A74A68">
        <w:rPr>
          <w:rStyle w:val="text"/>
          <w:lang w:val="tr-TR"/>
        </w:rPr>
        <w:t xml:space="preserve"> </w:t>
      </w:r>
      <w:r w:rsidR="006D6E1A">
        <w:rPr>
          <w:rStyle w:val="text"/>
          <w:lang w:val="tr-TR"/>
        </w:rPr>
        <w:t>A</w:t>
      </w:r>
      <w:r w:rsidR="00406BEA">
        <w:rPr>
          <w:rStyle w:val="text"/>
          <w:lang w:val="tr-TR"/>
        </w:rPr>
        <w:t xml:space="preserve">damların kanları, sunağa getirdikleri kurbanların kanlarına karışmıştı. </w:t>
      </w:r>
      <w:r w:rsidR="006D6E1A">
        <w:rPr>
          <w:rStyle w:val="text"/>
          <w:lang w:val="tr-TR"/>
        </w:rPr>
        <w:t>Bu</w:t>
      </w:r>
      <w:r w:rsidR="00E94A2D">
        <w:rPr>
          <w:rStyle w:val="text"/>
          <w:lang w:val="tr-TR"/>
        </w:rPr>
        <w:t>,</w:t>
      </w:r>
      <w:r w:rsidR="006D6E1A">
        <w:rPr>
          <w:rStyle w:val="text"/>
          <w:lang w:val="tr-TR"/>
        </w:rPr>
        <w:t xml:space="preserve"> k</w:t>
      </w:r>
      <w:r w:rsidR="00406BEA">
        <w:rPr>
          <w:rStyle w:val="text"/>
          <w:lang w:val="tr-TR"/>
        </w:rPr>
        <w:t>orkunç bir ölümdü.</w:t>
      </w:r>
    </w:p>
    <w:p w14:paraId="60888410" w14:textId="4C4B21A3" w:rsidR="001743AD" w:rsidRDefault="00406BEA" w:rsidP="009E5523">
      <w:pPr>
        <w:pStyle w:val="first-line-none"/>
        <w:rPr>
          <w:rStyle w:val="text"/>
          <w:lang w:val="tr-TR"/>
        </w:rPr>
      </w:pPr>
      <w:r>
        <w:rPr>
          <w:rStyle w:val="text"/>
          <w:lang w:val="tr-TR"/>
        </w:rPr>
        <w:t>İsa şöyle karşılık vermişti: ‘Bu öldürülen adamların diğer herkesten</w:t>
      </w:r>
      <w:r w:rsidRPr="00406BEA">
        <w:rPr>
          <w:rStyle w:val="text"/>
          <w:lang w:val="tr-TR"/>
        </w:rPr>
        <w:t xml:space="preserve"> daha günahlı olduğunu mu sanıyorsunuz? </w:t>
      </w:r>
      <w:r>
        <w:rPr>
          <w:rStyle w:val="text"/>
          <w:lang w:val="tr-TR"/>
        </w:rPr>
        <w:t>Kesinlikle değil</w:t>
      </w:r>
      <w:r w:rsidRPr="00406BEA">
        <w:rPr>
          <w:rStyle w:val="text"/>
          <w:lang w:val="tr-TR"/>
        </w:rPr>
        <w:t xml:space="preserve">. Ama tövbe etmezseniz, </w:t>
      </w:r>
      <w:r>
        <w:rPr>
          <w:rStyle w:val="text"/>
          <w:lang w:val="tr-TR"/>
        </w:rPr>
        <w:t>siz de</w:t>
      </w:r>
      <w:r w:rsidRPr="00406BEA">
        <w:rPr>
          <w:rStyle w:val="text"/>
          <w:lang w:val="tr-TR"/>
        </w:rPr>
        <w:t xml:space="preserve"> mahvolacaksınız.</w:t>
      </w:r>
      <w:r>
        <w:rPr>
          <w:rStyle w:val="text"/>
          <w:lang w:val="tr-TR"/>
        </w:rPr>
        <w:t>’</w:t>
      </w:r>
    </w:p>
    <w:p w14:paraId="7956543C" w14:textId="4F2278A3" w:rsidR="00434720" w:rsidRDefault="001620CB" w:rsidP="009E5523">
      <w:pPr>
        <w:pStyle w:val="first-line-none"/>
        <w:rPr>
          <w:rStyle w:val="text"/>
          <w:lang w:val="tr-TR"/>
        </w:rPr>
      </w:pPr>
      <w:r>
        <w:rPr>
          <w:rStyle w:val="text"/>
          <w:lang w:val="tr-TR"/>
        </w:rPr>
        <w:t xml:space="preserve">İsa şöyle devam etti: </w:t>
      </w:r>
      <w:r w:rsidR="0033588A">
        <w:rPr>
          <w:rStyle w:val="text"/>
          <w:lang w:val="tr-TR"/>
        </w:rPr>
        <w:t>‘</w:t>
      </w:r>
      <w:r w:rsidR="009031BA" w:rsidRPr="009031BA">
        <w:rPr>
          <w:rStyle w:val="text"/>
          <w:lang w:val="tr-TR"/>
        </w:rPr>
        <w:t>Ya da</w:t>
      </w:r>
      <w:r w:rsidR="009031BA">
        <w:rPr>
          <w:rStyle w:val="text"/>
          <w:lang w:val="tr-TR"/>
        </w:rPr>
        <w:t xml:space="preserve"> </w:t>
      </w:r>
      <w:r w:rsidR="009031BA" w:rsidRPr="009031BA">
        <w:rPr>
          <w:rStyle w:val="text"/>
          <w:lang w:val="tr-TR"/>
        </w:rPr>
        <w:t>kule üzerlerine yıkılınca ölen o on sekiz kişinin, Yeruşalim’de yaşayan öbür insanların hepsinden daha suçlu olduğunu mu sanıyorsunuz?</w:t>
      </w:r>
      <w:r w:rsidR="009031BA">
        <w:rPr>
          <w:rStyle w:val="text"/>
          <w:lang w:val="tr-TR"/>
        </w:rPr>
        <w:t xml:space="preserve"> </w:t>
      </w:r>
      <w:r w:rsidR="009031BA" w:rsidRPr="009031BA">
        <w:rPr>
          <w:rStyle w:val="text"/>
          <w:lang w:val="tr-TR"/>
        </w:rPr>
        <w:t>Size hayır diyorum. Ama tövbe etmezseniz, hepiniz böyle mahvolacaksınız.</w:t>
      </w:r>
      <w:r w:rsidR="009031BA">
        <w:rPr>
          <w:rStyle w:val="text"/>
          <w:lang w:val="tr-TR"/>
        </w:rPr>
        <w:t>’</w:t>
      </w:r>
    </w:p>
    <w:p w14:paraId="787ADE87" w14:textId="6B322A76" w:rsidR="009031BA" w:rsidRDefault="00805594" w:rsidP="009E5523">
      <w:pPr>
        <w:pStyle w:val="first-line-none"/>
        <w:rPr>
          <w:rStyle w:val="text"/>
          <w:lang w:val="tr-TR"/>
        </w:rPr>
      </w:pPr>
      <w:r>
        <w:rPr>
          <w:rStyle w:val="text"/>
          <w:lang w:val="tr-TR"/>
        </w:rPr>
        <w:t xml:space="preserve">İsa, bu insanların başına gelen </w:t>
      </w:r>
      <w:r w:rsidR="00DA3BB8">
        <w:rPr>
          <w:rStyle w:val="text"/>
          <w:lang w:val="tr-TR"/>
        </w:rPr>
        <w:t>en</w:t>
      </w:r>
      <w:r>
        <w:rPr>
          <w:rStyle w:val="text"/>
          <w:lang w:val="tr-TR"/>
        </w:rPr>
        <w:t xml:space="preserve"> kötü şeylerin bile günahları yüzünden gelmediğini söylüyordu. </w:t>
      </w:r>
      <w:r w:rsidR="00423652">
        <w:rPr>
          <w:rStyle w:val="text"/>
          <w:lang w:val="tr-TR"/>
        </w:rPr>
        <w:t>O, hepimizin tövbe etmesi gerektiğini söylüyordu.</w:t>
      </w:r>
    </w:p>
    <w:p w14:paraId="11A4FA90" w14:textId="1925B364" w:rsidR="00663944" w:rsidRPr="00986EB4" w:rsidRDefault="000B16D3" w:rsidP="00672845">
      <w:pPr>
        <w:pStyle w:val="first-line-none"/>
        <w:rPr>
          <w:rStyle w:val="text"/>
        </w:rPr>
      </w:pPr>
      <w:r w:rsidRPr="00986EB4">
        <w:rPr>
          <w:rStyle w:val="text"/>
          <w:lang w:val="tr-TR"/>
        </w:rPr>
        <w:t>H</w:t>
      </w:r>
      <w:r w:rsidR="00423652" w:rsidRPr="00986EB4">
        <w:rPr>
          <w:rStyle w:val="text"/>
          <w:lang w:val="tr-TR"/>
        </w:rPr>
        <w:t xml:space="preserve">er şeyi </w:t>
      </w:r>
      <w:r w:rsidRPr="00986EB4">
        <w:rPr>
          <w:rStyle w:val="text"/>
          <w:lang w:val="tr-TR"/>
        </w:rPr>
        <w:t>Tanrıy</w:t>
      </w:r>
      <w:r w:rsidR="00423652" w:rsidRPr="00986EB4">
        <w:rPr>
          <w:rStyle w:val="text"/>
          <w:lang w:val="tr-TR"/>
        </w:rPr>
        <w:t xml:space="preserve">a borçluyuz. </w:t>
      </w:r>
      <w:r w:rsidR="00984C9F" w:rsidRPr="00986EB4">
        <w:rPr>
          <w:rStyle w:val="text"/>
          <w:lang w:val="tr-TR"/>
        </w:rPr>
        <w:t xml:space="preserve">Hayatımızdaki </w:t>
      </w:r>
      <w:r w:rsidR="00050924" w:rsidRPr="00986EB4">
        <w:rPr>
          <w:rStyle w:val="text"/>
          <w:lang w:val="tr-TR"/>
        </w:rPr>
        <w:t xml:space="preserve">öncelikli </w:t>
      </w:r>
      <w:r w:rsidR="00984C9F" w:rsidRPr="00986EB4">
        <w:rPr>
          <w:rStyle w:val="text"/>
          <w:lang w:val="tr-TR"/>
        </w:rPr>
        <w:t xml:space="preserve">yeri ona vermeliyiz, ama bunu yapmıyoruz. Kutsal Kitap bize kimsenin günahsız olmadığını öğretiyor. </w:t>
      </w:r>
    </w:p>
    <w:p w14:paraId="76D6F2DD" w14:textId="4745930F" w:rsidR="003E3701" w:rsidRPr="00986EB4" w:rsidRDefault="003C28C9" w:rsidP="00672845">
      <w:pPr>
        <w:pStyle w:val="first-line-none"/>
        <w:rPr>
          <w:rStyle w:val="text"/>
          <w:lang w:val="tr-TR"/>
        </w:rPr>
      </w:pPr>
      <w:r w:rsidRPr="00986EB4">
        <w:rPr>
          <w:rStyle w:val="text"/>
          <w:lang w:val="tr-TR"/>
        </w:rPr>
        <w:t>Bazı insanların üzer</w:t>
      </w:r>
      <w:r w:rsidR="00F3185B" w:rsidRPr="00986EB4">
        <w:rPr>
          <w:rStyle w:val="text"/>
          <w:lang w:val="tr-TR"/>
        </w:rPr>
        <w:t>ler</w:t>
      </w:r>
      <w:r w:rsidRPr="00986EB4">
        <w:rPr>
          <w:rStyle w:val="text"/>
          <w:lang w:val="tr-TR"/>
        </w:rPr>
        <w:t>ine bir kulenin yıkılmasını hak ettiklerine</w:t>
      </w:r>
      <w:r w:rsidR="00F3185B" w:rsidRPr="00986EB4">
        <w:rPr>
          <w:rStyle w:val="text"/>
          <w:lang w:val="tr-TR"/>
        </w:rPr>
        <w:t>,</w:t>
      </w:r>
      <w:r w:rsidRPr="00986EB4">
        <w:rPr>
          <w:rStyle w:val="text"/>
          <w:lang w:val="tr-TR"/>
        </w:rPr>
        <w:t xml:space="preserve"> fakat kendimizin iyi bir hayat yaşamayı hak ettiğine inandığımızda, hiç olmadığı kadar yanılıyoruz.</w:t>
      </w:r>
    </w:p>
    <w:p w14:paraId="6560D909" w14:textId="592B6726" w:rsidR="003C28C9" w:rsidRPr="00986EB4" w:rsidRDefault="009757B9" w:rsidP="00672845">
      <w:pPr>
        <w:pStyle w:val="first-line-none"/>
        <w:rPr>
          <w:rStyle w:val="text"/>
          <w:lang w:val="tr-TR"/>
        </w:rPr>
      </w:pPr>
      <w:r w:rsidRPr="00986EB4">
        <w:rPr>
          <w:rStyle w:val="text"/>
          <w:lang w:val="tr-TR"/>
        </w:rPr>
        <w:t xml:space="preserve">Günahımızın bizi tövbeye </w:t>
      </w:r>
      <w:r w:rsidR="00C7287F" w:rsidRPr="00986EB4">
        <w:rPr>
          <w:rStyle w:val="text"/>
          <w:lang w:val="tr-TR"/>
        </w:rPr>
        <w:t>yöneltmesi</w:t>
      </w:r>
      <w:r w:rsidRPr="00986EB4">
        <w:rPr>
          <w:rStyle w:val="text"/>
          <w:lang w:val="tr-TR"/>
        </w:rPr>
        <w:t xml:space="preserve"> gerektiği gibi, Tanrı’nın iyiliği de bizi tövbeye </w:t>
      </w:r>
      <w:r w:rsidR="00850980" w:rsidRPr="00986EB4">
        <w:rPr>
          <w:rStyle w:val="text"/>
          <w:lang w:val="tr-TR"/>
        </w:rPr>
        <w:t>yöneltmelidir</w:t>
      </w:r>
      <w:r w:rsidRPr="00986EB4">
        <w:rPr>
          <w:rStyle w:val="text"/>
          <w:lang w:val="tr-TR"/>
        </w:rPr>
        <w:t>. İyi şeyler olduğunda şöyle deriz: ‘Rab, bunu hak etmiyorum. Bu saf lütuf! Merhametin için teşekkür ederim!’</w:t>
      </w:r>
    </w:p>
    <w:p w14:paraId="107E8F69" w14:textId="33D2E95D" w:rsidR="00E01C0D" w:rsidRDefault="000B16D3" w:rsidP="00672845">
      <w:pPr>
        <w:pStyle w:val="first-line-none"/>
        <w:rPr>
          <w:rStyle w:val="text"/>
          <w:lang w:val="tr-TR"/>
        </w:rPr>
      </w:pPr>
      <w:r w:rsidRPr="00986EB4">
        <w:rPr>
          <w:rStyle w:val="text"/>
          <w:lang w:val="tr-TR"/>
        </w:rPr>
        <w:t>Bir öğretmen bu yüzden</w:t>
      </w:r>
      <w:r w:rsidR="00D564AB" w:rsidRPr="00986EB4">
        <w:rPr>
          <w:rStyle w:val="text"/>
          <w:lang w:val="tr-TR"/>
        </w:rPr>
        <w:t xml:space="preserve"> ‘hayatın tamamı tövbedir’ diye yazmıştı. Çünkü bu yaptığımız bir eylemden fazlasıdır. Bir </w:t>
      </w:r>
      <w:r w:rsidR="00D3118C" w:rsidRPr="00986EB4">
        <w:rPr>
          <w:rStyle w:val="text"/>
          <w:lang w:val="tr-TR"/>
        </w:rPr>
        <w:t>ikna olmuşluk</w:t>
      </w:r>
      <w:r w:rsidR="009C0609" w:rsidRPr="00986EB4">
        <w:rPr>
          <w:rStyle w:val="text"/>
          <w:lang w:val="tr-TR"/>
        </w:rPr>
        <w:t xml:space="preserve"> ve bir </w:t>
      </w:r>
      <w:r w:rsidR="00D564AB" w:rsidRPr="00986EB4">
        <w:rPr>
          <w:rStyle w:val="text"/>
          <w:lang w:val="tr-TR"/>
        </w:rPr>
        <w:t xml:space="preserve">tavırdır. </w:t>
      </w:r>
      <w:r w:rsidR="00B3546F" w:rsidRPr="00986EB4">
        <w:rPr>
          <w:rStyle w:val="text"/>
          <w:lang w:val="tr-TR"/>
        </w:rPr>
        <w:t xml:space="preserve">Bizim kim olduğumuzu ve Tanrı’nın kim olduğunu </w:t>
      </w:r>
      <w:r w:rsidR="00EB6EE9" w:rsidRPr="00986EB4">
        <w:rPr>
          <w:rStyle w:val="text"/>
          <w:lang w:val="tr-TR"/>
        </w:rPr>
        <w:t>anlama şeklimizdir.</w:t>
      </w:r>
      <w:r w:rsidR="00EB6EE9">
        <w:rPr>
          <w:rStyle w:val="text"/>
          <w:lang w:val="tr-TR"/>
        </w:rPr>
        <w:t xml:space="preserve"> </w:t>
      </w:r>
    </w:p>
    <w:p w14:paraId="5886E094" w14:textId="402EA100" w:rsidR="00927846" w:rsidRPr="00013BA6" w:rsidRDefault="004168A2" w:rsidP="00F3562A">
      <w:pPr>
        <w:pStyle w:val="first-line-none"/>
        <w:rPr>
          <w:rStyle w:val="text"/>
          <w:lang w:val="tr-TR"/>
        </w:rPr>
      </w:pPr>
      <w:r>
        <w:rPr>
          <w:rStyle w:val="text"/>
          <w:lang w:val="tr-TR"/>
        </w:rPr>
        <w:t xml:space="preserve">İsa </w:t>
      </w:r>
      <w:r w:rsidR="002C78E2">
        <w:rPr>
          <w:rStyle w:val="text"/>
          <w:lang w:val="tr-TR"/>
        </w:rPr>
        <w:t xml:space="preserve">bu yüzden şu </w:t>
      </w:r>
      <w:r w:rsidR="00133EEB">
        <w:rPr>
          <w:rStyle w:val="text"/>
          <w:lang w:val="tr-TR"/>
        </w:rPr>
        <w:t>benzetmeyi anlatarak devam et</w:t>
      </w:r>
      <w:r w:rsidR="00B23A30">
        <w:rPr>
          <w:rStyle w:val="text"/>
          <w:lang w:val="tr-TR"/>
        </w:rPr>
        <w:t xml:space="preserve">mişti: </w:t>
      </w:r>
      <w:r w:rsidR="00013BA6">
        <w:rPr>
          <w:rStyle w:val="text"/>
          <w:lang w:val="tr-TR"/>
        </w:rPr>
        <w:t>“</w:t>
      </w:r>
      <w:r w:rsidR="00640C93" w:rsidRPr="00640C93">
        <w:rPr>
          <w:rStyle w:val="text"/>
          <w:lang w:val="tr-TR"/>
        </w:rPr>
        <w:t>Adamın birinin bağında dikili bir incir ağacı vardı. Adam gelip ağaçta meyve ara</w:t>
      </w:r>
      <w:r w:rsidR="00640C93" w:rsidRPr="00013BA6">
        <w:rPr>
          <w:rStyle w:val="text"/>
          <w:lang w:val="tr-TR"/>
        </w:rPr>
        <w:t>dı, ama bulamadı.</w:t>
      </w:r>
    </w:p>
    <w:p w14:paraId="1ECC3283" w14:textId="4760B950" w:rsidR="00013BA6" w:rsidRDefault="00013BA6" w:rsidP="00F3562A">
      <w:pPr>
        <w:pStyle w:val="first-line-none"/>
        <w:rPr>
          <w:lang w:val="tr-TR"/>
        </w:rPr>
      </w:pPr>
      <w:r w:rsidRPr="00013BA6">
        <w:rPr>
          <w:lang w:val="tr-TR"/>
        </w:rPr>
        <w:t>Bağcıya, ‘Bak’ dedi, ‘Ben üç yıldır gelip bu incir ağacında meyve arıyorum, bulamıyorum. Onu kes. Toprağın besinini neden boş yere tüketsin?’</w:t>
      </w:r>
    </w:p>
    <w:p w14:paraId="64B21A70" w14:textId="734F9554" w:rsidR="00013BA6" w:rsidRDefault="00FF13D4" w:rsidP="00F3562A">
      <w:pPr>
        <w:pStyle w:val="first-line-none"/>
        <w:rPr>
          <w:lang w:val="tr-TR"/>
        </w:rPr>
      </w:pPr>
      <w:r w:rsidRPr="00FF13D4">
        <w:rPr>
          <w:lang w:val="tr-TR"/>
        </w:rPr>
        <w:t>Bağcı, ‘Efendim’ diye karşılık verdi, ‘Ağacı bir yıl daha bırak, bu arada ben çevresini kazıp gübreleyeyim. Gelecek yıl meyve verirse, ne iyi; vermezse, onu kesersin.’</w:t>
      </w:r>
      <w:r>
        <w:rPr>
          <w:lang w:val="tr-TR"/>
        </w:rPr>
        <w:t>”</w:t>
      </w:r>
    </w:p>
    <w:p w14:paraId="0BA3868A" w14:textId="4000BC53" w:rsidR="00FF13D4" w:rsidRDefault="00CF7B65" w:rsidP="00F3562A">
      <w:pPr>
        <w:pStyle w:val="first-line-none"/>
        <w:rPr>
          <w:lang w:val="tr-TR"/>
        </w:rPr>
      </w:pPr>
      <w:r>
        <w:rPr>
          <w:lang w:val="tr-TR"/>
        </w:rPr>
        <w:lastRenderedPageBreak/>
        <w:t>Yaratıcı olduğu için Tanrı’nın ‘onu kes’ deme hakkı vardır. Bu benzetmedeki ağaç biziz. İsa ise bizi hak ettiğimiz şeyden kurtarmaya kendisini adamış bağcıdır.</w:t>
      </w:r>
    </w:p>
    <w:p w14:paraId="463DAA64" w14:textId="52CCDDB1" w:rsidR="007F3D2F" w:rsidRDefault="005F7316" w:rsidP="00A42A89">
      <w:pPr>
        <w:pStyle w:val="first-line-none"/>
        <w:rPr>
          <w:lang w:val="tr-TR"/>
        </w:rPr>
      </w:pPr>
      <w:r w:rsidRPr="00986EB4">
        <w:rPr>
          <w:lang w:val="tr-TR"/>
        </w:rPr>
        <w:t>Tövbe etmeliyiz ki Tanrı’nın ailesinin egemenliğine yeniden kabul edilebilelim. İçten bir tövbenin sonucu her zaman bağışlanmadır. İsa’nın kurbanı bunu mümkü</w:t>
      </w:r>
      <w:r w:rsidR="006A7001" w:rsidRPr="00986EB4">
        <w:rPr>
          <w:lang w:val="tr-TR"/>
        </w:rPr>
        <w:t>n kılar.</w:t>
      </w:r>
    </w:p>
    <w:p w14:paraId="1861B32F" w14:textId="578278BC" w:rsidR="007B0F80" w:rsidRDefault="00D121F2" w:rsidP="00A42A89">
      <w:pPr>
        <w:pStyle w:val="first-line-none"/>
        <w:rPr>
          <w:lang w:val="tr-TR"/>
        </w:rPr>
      </w:pPr>
      <w:r>
        <w:rPr>
          <w:lang w:val="tr-TR"/>
        </w:rPr>
        <w:t>Tövbe</w:t>
      </w:r>
      <w:r w:rsidR="00874C96">
        <w:rPr>
          <w:lang w:val="tr-TR"/>
        </w:rPr>
        <w:t xml:space="preserve">, içinden Tanrı’nın egemenliğine girdiğimiz kapıdır. </w:t>
      </w:r>
      <w:r w:rsidR="00B37855">
        <w:rPr>
          <w:lang w:val="tr-TR"/>
        </w:rPr>
        <w:t>Tanrı’yla olan ilişkimiz tövbeyle başlar. Bu, Tanrı’yla bol yaşama kavuşmanın anahtarıdır.</w:t>
      </w:r>
    </w:p>
    <w:p w14:paraId="435EBA3C" w14:textId="3F6C5293" w:rsidR="00EB484C" w:rsidRDefault="00EB484C" w:rsidP="00A42A89">
      <w:pPr>
        <w:pStyle w:val="first-line-none"/>
        <w:rPr>
          <w:lang w:val="tr-TR"/>
        </w:rPr>
      </w:pPr>
      <w:r>
        <w:rPr>
          <w:lang w:val="tr-TR"/>
        </w:rPr>
        <w:t xml:space="preserve">Tövbe aracılığıyla Tanrı’ya yaklaştığımızda, hayatımızdaki her şey </w:t>
      </w:r>
      <w:r w:rsidR="00C351D7">
        <w:rPr>
          <w:lang w:val="tr-TR"/>
        </w:rPr>
        <w:t>yerine oturur.</w:t>
      </w:r>
    </w:p>
    <w:p w14:paraId="39A8AC71" w14:textId="67B47BEE" w:rsidR="00584016" w:rsidRDefault="007E79BD" w:rsidP="00A42A89">
      <w:pPr>
        <w:pStyle w:val="first-line-none"/>
        <w:rPr>
          <w:lang w:val="tr-TR"/>
        </w:rPr>
      </w:pPr>
      <w:r>
        <w:rPr>
          <w:lang w:val="tr-TR"/>
        </w:rPr>
        <w:t xml:space="preserve">Tövbeyi pratik etmeye başladığımızda, kutsallıkta büyüme gücümüz olur. Özellikle de kötü şeyler olduğu zaman Tanrı’ya dönmek bizi değiştirir. Tövbe etmek </w:t>
      </w:r>
      <w:r w:rsidR="003B440C">
        <w:rPr>
          <w:lang w:val="tr-TR"/>
        </w:rPr>
        <w:t xml:space="preserve">bize daha iyi olma gücü verir. </w:t>
      </w:r>
    </w:p>
    <w:p w14:paraId="12035A31" w14:textId="7AC9EE52" w:rsidR="006A4175" w:rsidRPr="00F25D1F" w:rsidRDefault="00781406" w:rsidP="00A42A89">
      <w:pPr>
        <w:pStyle w:val="first-line-none"/>
        <w:rPr>
          <w:lang w:val="tr-TR"/>
        </w:rPr>
      </w:pPr>
      <w:r>
        <w:rPr>
          <w:lang w:val="tr-TR"/>
        </w:rPr>
        <w:t xml:space="preserve">Bağcı </w:t>
      </w:r>
      <w:r w:rsidR="00D01647">
        <w:rPr>
          <w:lang w:val="tr-TR"/>
        </w:rPr>
        <w:t>‘a</w:t>
      </w:r>
      <w:r w:rsidR="00D01647" w:rsidRPr="00FF13D4">
        <w:rPr>
          <w:lang w:val="tr-TR"/>
        </w:rPr>
        <w:t xml:space="preserve">ğacı bir </w:t>
      </w:r>
      <w:r w:rsidR="00D01647" w:rsidRPr="00F25D1F">
        <w:rPr>
          <w:lang w:val="tr-TR"/>
        </w:rPr>
        <w:t xml:space="preserve">yıl daha bırak, bu arada ben çevresini kazıp gübreleyeyim. Gelecek yıl meyve verirse, ne iyi; vermezse, onu kesersin’ demişti. </w:t>
      </w:r>
    </w:p>
    <w:p w14:paraId="2FC8C5C3" w14:textId="5187F579" w:rsidR="008C1C18" w:rsidRPr="00F1673C" w:rsidRDefault="00892EF1" w:rsidP="00A42A89">
      <w:pPr>
        <w:pStyle w:val="first-line-none"/>
        <w:rPr>
          <w:lang w:val="tr-TR"/>
        </w:rPr>
      </w:pPr>
      <w:r w:rsidRPr="00F25D1F">
        <w:rPr>
          <w:lang w:val="tr-TR"/>
        </w:rPr>
        <w:t>Verilen zaman</w:t>
      </w:r>
      <w:r w:rsidR="008C1C18" w:rsidRPr="00F25D1F">
        <w:rPr>
          <w:lang w:val="tr-TR"/>
        </w:rPr>
        <w:t xml:space="preserve"> dolacak. </w:t>
      </w:r>
      <w:r w:rsidR="00C216EC" w:rsidRPr="00F25D1F">
        <w:rPr>
          <w:lang w:val="tr-TR"/>
        </w:rPr>
        <w:t xml:space="preserve">Her zaman tövbe etme fırsatımız olmayacak. Ama hala fırsatı olanlar </w:t>
      </w:r>
      <w:r w:rsidR="00C216EC" w:rsidRPr="00F1673C">
        <w:rPr>
          <w:lang w:val="tr-TR"/>
        </w:rPr>
        <w:t xml:space="preserve">için İsa diyor ki: ‘Baba’nın bana verdiklerinin hepsi bana gelecek ve bana geleni asla kovmam.’ </w:t>
      </w:r>
    </w:p>
    <w:p w14:paraId="6D78D588" w14:textId="46448D08" w:rsidR="00A56720" w:rsidRPr="00F1673C" w:rsidRDefault="004F2EAC" w:rsidP="004F2EAC">
      <w:pPr>
        <w:spacing w:before="100" w:beforeAutospacing="1" w:after="100" w:afterAutospacing="1" w:line="240" w:lineRule="auto"/>
        <w:rPr>
          <w:rStyle w:val="text"/>
          <w:lang w:val="tr-TR"/>
        </w:rPr>
      </w:pPr>
      <w:r>
        <w:rPr>
          <w:rStyle w:val="text"/>
          <w:lang w:val="tr-TR"/>
        </w:rPr>
        <w:t xml:space="preserve">Tövbe etmek demek durup yönünü değiştirmek demektir. Her an durup Tanrı’ya yönelebilirsiniz. </w:t>
      </w:r>
      <w:r w:rsidR="005F19C6" w:rsidRPr="00F1673C">
        <w:rPr>
          <w:lang w:val="tr-TR"/>
        </w:rPr>
        <w:t>Sıkıntılı ve belirsiz zamanlarda</w:t>
      </w:r>
      <w:r w:rsidR="00A21304">
        <w:rPr>
          <w:lang w:val="tr-TR"/>
        </w:rPr>
        <w:t xml:space="preserve">, </w:t>
      </w:r>
      <w:r w:rsidR="003717D8" w:rsidRPr="00F1673C">
        <w:rPr>
          <w:lang w:val="tr-TR"/>
        </w:rPr>
        <w:t>bu zamanlar gibi</w:t>
      </w:r>
      <w:r w:rsidR="00A21304">
        <w:rPr>
          <w:lang w:val="tr-TR"/>
        </w:rPr>
        <w:t>,</w:t>
      </w:r>
      <w:r w:rsidR="003717D8" w:rsidRPr="00F1673C">
        <w:rPr>
          <w:lang w:val="tr-TR"/>
        </w:rPr>
        <w:t xml:space="preserve"> </w:t>
      </w:r>
      <w:r w:rsidR="005F19C6" w:rsidRPr="00F1673C">
        <w:rPr>
          <w:lang w:val="tr-TR"/>
        </w:rPr>
        <w:t xml:space="preserve">Tanrı’yla </w:t>
      </w:r>
      <w:r w:rsidR="00AC4BEF" w:rsidRPr="00F1673C">
        <w:rPr>
          <w:lang w:val="tr-TR"/>
        </w:rPr>
        <w:t>barış</w:t>
      </w:r>
      <w:r w:rsidR="005F19C6" w:rsidRPr="00F1673C">
        <w:rPr>
          <w:lang w:val="tr-TR"/>
        </w:rPr>
        <w:t xml:space="preserve"> </w:t>
      </w:r>
      <w:r w:rsidR="00C3527D" w:rsidRPr="00F1673C">
        <w:rPr>
          <w:lang w:val="tr-TR"/>
        </w:rPr>
        <w:t>içinde</w:t>
      </w:r>
      <w:r w:rsidR="005F19C6" w:rsidRPr="00F1673C">
        <w:rPr>
          <w:lang w:val="tr-TR"/>
        </w:rPr>
        <w:t xml:space="preserve"> </w:t>
      </w:r>
      <w:r w:rsidR="00C81B84">
        <w:rPr>
          <w:lang w:val="tr-TR"/>
        </w:rPr>
        <w:t>olursak</w:t>
      </w:r>
      <w:r w:rsidR="00AC4BEF" w:rsidRPr="00F1673C">
        <w:rPr>
          <w:lang w:val="tr-TR"/>
        </w:rPr>
        <w:t>, peygamber</w:t>
      </w:r>
      <w:r w:rsidR="00DE2121" w:rsidRPr="00F1673C">
        <w:rPr>
          <w:lang w:val="tr-TR"/>
        </w:rPr>
        <w:t xml:space="preserve"> ile birlikte biz de şöyle </w:t>
      </w:r>
      <w:r w:rsidR="00C9061E" w:rsidRPr="00F1673C">
        <w:rPr>
          <w:lang w:val="tr-TR"/>
        </w:rPr>
        <w:t>diyebiliriz</w:t>
      </w:r>
      <w:r w:rsidR="00DE2121" w:rsidRPr="00F1673C">
        <w:rPr>
          <w:lang w:val="tr-TR"/>
        </w:rPr>
        <w:t>:</w:t>
      </w:r>
    </w:p>
    <w:p w14:paraId="69315E8E" w14:textId="70844CD7" w:rsidR="00F25D1F" w:rsidRPr="00F1673C" w:rsidRDefault="00DB58FB" w:rsidP="00F25D1F">
      <w:pPr>
        <w:spacing w:after="0" w:line="240" w:lineRule="auto"/>
        <w:rPr>
          <w:rStyle w:val="text"/>
          <w:lang w:val="tr-TR"/>
        </w:rPr>
      </w:pPr>
      <w:r w:rsidRPr="00F1673C">
        <w:rPr>
          <w:rFonts w:eastAsia="Times New Roman"/>
          <w:lang w:val="tr-TR"/>
        </w:rPr>
        <w:t>“</w:t>
      </w:r>
      <w:r w:rsidR="00F25D1F" w:rsidRPr="00F1673C">
        <w:rPr>
          <w:rStyle w:val="text"/>
          <w:lang w:val="tr-TR"/>
        </w:rPr>
        <w:t xml:space="preserve">Tomurcuklanmasa incir ağaçları, Asmalar üzüm vermese, Boşa gitse de zeytine verilen emek, </w:t>
      </w:r>
    </w:p>
    <w:p w14:paraId="5D8DD20F" w14:textId="60B1FCEE" w:rsidR="00F25D1F" w:rsidRPr="00A21304" w:rsidRDefault="00F25D1F" w:rsidP="00F25D1F">
      <w:pPr>
        <w:spacing w:after="0" w:line="240" w:lineRule="auto"/>
        <w:rPr>
          <w:lang w:val="tr-TR"/>
        </w:rPr>
      </w:pPr>
      <w:r w:rsidRPr="00F1673C">
        <w:rPr>
          <w:rStyle w:val="text"/>
          <w:lang w:val="tr-TR"/>
        </w:rPr>
        <w:t>Tarlalar ürün vermese de, Boşalsa da davar ağılları, Sığır kalmasa da ahırlarda, Ben yine</w:t>
      </w:r>
      <w:r w:rsidR="00A21304">
        <w:rPr>
          <w:rStyle w:val="text"/>
          <w:lang w:val="tr-TR"/>
        </w:rPr>
        <w:t xml:space="preserve"> Rab</w:t>
      </w:r>
      <w:r w:rsidRPr="00F1673C">
        <w:rPr>
          <w:rStyle w:val="text"/>
          <w:lang w:val="tr-TR"/>
        </w:rPr>
        <w:t xml:space="preserve"> sayesinde sevineceğim, Kurtuluşumun Tanrısı sayesinde sevinçten coşacağım</w:t>
      </w:r>
      <w:r w:rsidR="00A430C0" w:rsidRPr="00F1673C">
        <w:rPr>
          <w:rStyle w:val="text"/>
          <w:lang w:val="tr-TR"/>
        </w:rPr>
        <w:t>.</w:t>
      </w:r>
      <w:r w:rsidRPr="00F1673C">
        <w:rPr>
          <w:rStyle w:val="text"/>
          <w:lang w:val="tr-TR"/>
        </w:rPr>
        <w:t>”</w:t>
      </w:r>
      <w:r w:rsidR="00895C04" w:rsidRPr="00F1673C">
        <w:rPr>
          <w:rFonts w:eastAsia="Times New Roman"/>
          <w:lang w:val="tr-TR"/>
        </w:rPr>
        <w:t xml:space="preserve"> </w:t>
      </w:r>
    </w:p>
    <w:p w14:paraId="62D319F8" w14:textId="746AB1F8" w:rsidR="00DB58FB" w:rsidRPr="00F1673C" w:rsidRDefault="00895C04" w:rsidP="00F25D1F">
      <w:pPr>
        <w:spacing w:after="0" w:line="240" w:lineRule="auto"/>
        <w:rPr>
          <w:lang w:val="tr-TR"/>
        </w:rPr>
      </w:pPr>
      <w:r w:rsidRPr="00F1673C">
        <w:rPr>
          <w:rFonts w:eastAsia="Times New Roman"/>
          <w:lang w:val="tr-TR"/>
        </w:rPr>
        <w:t xml:space="preserve"> </w:t>
      </w:r>
      <w:bdo w:val="ltr">
        <w:r w:rsidR="00754F87" w:rsidRPr="00F1673C">
          <w:rPr>
            <w:lang w:val="tr-TR"/>
          </w:rPr>
          <w:t>‬</w:t>
        </w:r>
        <w:r w:rsidR="00754F87" w:rsidRPr="00F1673C">
          <w:rPr>
            <w:lang w:val="tr-TR"/>
          </w:rPr>
          <w:t>‬</w:t>
        </w:r>
        <w:r w:rsidR="003D23C9" w:rsidRPr="00F1673C">
          <w:rPr>
            <w:lang w:val="tr-TR"/>
          </w:rPr>
          <w:t>‬</w:t>
        </w:r>
        <w:r w:rsidR="003D23C9" w:rsidRPr="00F1673C">
          <w:rPr>
            <w:lang w:val="tr-TR"/>
          </w:rPr>
          <w:t>‬</w:t>
        </w:r>
        <w:r w:rsidR="00251489" w:rsidRPr="00F1673C">
          <w:rPr>
            <w:lang w:val="tr-TR"/>
          </w:rPr>
          <w:t>‬</w:t>
        </w:r>
        <w:r w:rsidR="00251489" w:rsidRPr="00F1673C">
          <w:rPr>
            <w:lang w:val="tr-TR"/>
          </w:rPr>
          <w:t>‬</w:t>
        </w:r>
        <w:r w:rsidR="00455A23" w:rsidRPr="00F1673C">
          <w:rPr>
            <w:lang w:val="tr-TR"/>
          </w:rPr>
          <w:t>‬</w:t>
        </w:r>
        <w:r w:rsidR="00455A23" w:rsidRPr="00F1673C">
          <w:rPr>
            <w:lang w:val="tr-TR"/>
          </w:rPr>
          <w:t>‬</w:t>
        </w:r>
        <w:r w:rsidR="006778FC" w:rsidRPr="00F1673C">
          <w:rPr>
            <w:lang w:val="tr-TR"/>
          </w:rPr>
          <w:t>‬</w:t>
        </w:r>
        <w:r w:rsidR="006778FC" w:rsidRPr="00F1673C">
          <w:rPr>
            <w:lang w:val="tr-TR"/>
          </w:rPr>
          <w:t>‬</w:t>
        </w:r>
        <w:r w:rsidR="00D964B2" w:rsidRPr="00F1673C">
          <w:rPr>
            <w:lang w:val="tr-TR"/>
          </w:rPr>
          <w:t>‬</w:t>
        </w:r>
        <w:r w:rsidR="00D964B2" w:rsidRPr="00F1673C">
          <w:rPr>
            <w:lang w:val="tr-TR"/>
          </w:rPr>
          <w:t>‬</w:t>
        </w:r>
        <w:r w:rsidR="00874FC4" w:rsidRPr="00F1673C">
          <w:rPr>
            <w:lang w:val="tr-TR"/>
          </w:rPr>
          <w:t>‬</w:t>
        </w:r>
        <w:r w:rsidR="00874FC4" w:rsidRPr="00F1673C">
          <w:rPr>
            <w:lang w:val="tr-TR"/>
          </w:rPr>
          <w:t>‬</w:t>
        </w:r>
        <w:r w:rsidR="009B326C" w:rsidRPr="00F1673C">
          <w:rPr>
            <w:lang w:val="tr-TR"/>
          </w:rPr>
          <w:t>‬</w:t>
        </w:r>
        <w:r w:rsidR="009B326C" w:rsidRPr="00F1673C">
          <w:rPr>
            <w:lang w:val="tr-TR"/>
          </w:rPr>
          <w:t>‬</w:t>
        </w:r>
        <w:r w:rsidR="004271B9" w:rsidRPr="00F1673C">
          <w:rPr>
            <w:lang w:val="tr-TR"/>
          </w:rPr>
          <w:t>‬</w:t>
        </w:r>
        <w:r w:rsidR="004271B9" w:rsidRPr="00F1673C">
          <w:rPr>
            <w:lang w:val="tr-TR"/>
          </w:rPr>
          <w:t>‬</w:t>
        </w:r>
        <w:r w:rsidR="00230AD7">
          <w:t>‬</w:t>
        </w:r>
        <w:r w:rsidR="00230AD7">
          <w:t>‬</w:t>
        </w:r>
        <w:r w:rsidR="00B26DA8">
          <w:t>‬</w:t>
        </w:r>
        <w:r w:rsidR="00B26DA8">
          <w:t>‬</w:t>
        </w:r>
        <w:r w:rsidR="002B2786">
          <w:t>‬</w:t>
        </w:r>
        <w:r w:rsidR="004A5AED">
          <w:t>‬</w:t>
        </w:r>
        <w:r w:rsidR="009C3D83">
          <w:t>‬</w:t>
        </w:r>
        <w:r w:rsidR="006B689B">
          <w:t>‬</w:t>
        </w:r>
        <w:r w:rsidR="00BC37C2">
          <w:t>‬</w:t>
        </w:r>
      </w:bdo>
    </w:p>
    <w:sectPr w:rsidR="00DB58FB" w:rsidRPr="00F167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719F" w14:textId="77777777" w:rsidR="00BC37C2" w:rsidRDefault="00BC37C2" w:rsidP="0082612F">
      <w:pPr>
        <w:spacing w:after="0" w:line="240" w:lineRule="auto"/>
      </w:pPr>
      <w:r>
        <w:separator/>
      </w:r>
    </w:p>
  </w:endnote>
  <w:endnote w:type="continuationSeparator" w:id="0">
    <w:p w14:paraId="5E96C057" w14:textId="77777777" w:rsidR="00BC37C2" w:rsidRDefault="00BC37C2" w:rsidP="0082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35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9E23E" w14:textId="10B86059" w:rsidR="0082612F" w:rsidRDefault="00826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63089" w14:textId="77777777" w:rsidR="0082612F" w:rsidRDefault="0082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D3E1" w14:textId="77777777" w:rsidR="00BC37C2" w:rsidRDefault="00BC37C2" w:rsidP="0082612F">
      <w:pPr>
        <w:spacing w:after="0" w:line="240" w:lineRule="auto"/>
      </w:pPr>
      <w:r>
        <w:separator/>
      </w:r>
    </w:p>
  </w:footnote>
  <w:footnote w:type="continuationSeparator" w:id="0">
    <w:p w14:paraId="4A3A5A8A" w14:textId="77777777" w:rsidR="00BC37C2" w:rsidRDefault="00BC37C2" w:rsidP="00826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98"/>
    <w:rsid w:val="00013BA6"/>
    <w:rsid w:val="00014164"/>
    <w:rsid w:val="00050924"/>
    <w:rsid w:val="0005328A"/>
    <w:rsid w:val="000B16D3"/>
    <w:rsid w:val="000D0FB5"/>
    <w:rsid w:val="000D6FB8"/>
    <w:rsid w:val="00104260"/>
    <w:rsid w:val="00133EEB"/>
    <w:rsid w:val="0013718F"/>
    <w:rsid w:val="001620CB"/>
    <w:rsid w:val="00165A24"/>
    <w:rsid w:val="001743AD"/>
    <w:rsid w:val="00180DBF"/>
    <w:rsid w:val="00184145"/>
    <w:rsid w:val="00185387"/>
    <w:rsid w:val="001861FE"/>
    <w:rsid w:val="001C29FD"/>
    <w:rsid w:val="001D2A56"/>
    <w:rsid w:val="001D500F"/>
    <w:rsid w:val="00213ADC"/>
    <w:rsid w:val="00230AD7"/>
    <w:rsid w:val="00251489"/>
    <w:rsid w:val="00271B37"/>
    <w:rsid w:val="002B2786"/>
    <w:rsid w:val="002C78E2"/>
    <w:rsid w:val="002E0C7D"/>
    <w:rsid w:val="0033588A"/>
    <w:rsid w:val="00344A5D"/>
    <w:rsid w:val="003717D8"/>
    <w:rsid w:val="003724EE"/>
    <w:rsid w:val="003A0EC4"/>
    <w:rsid w:val="003B440C"/>
    <w:rsid w:val="003C28C9"/>
    <w:rsid w:val="003D23C9"/>
    <w:rsid w:val="003D5AE9"/>
    <w:rsid w:val="003E3701"/>
    <w:rsid w:val="00401B98"/>
    <w:rsid w:val="00406BEA"/>
    <w:rsid w:val="00410CC6"/>
    <w:rsid w:val="004168A2"/>
    <w:rsid w:val="00423652"/>
    <w:rsid w:val="004271B9"/>
    <w:rsid w:val="00434720"/>
    <w:rsid w:val="004547A4"/>
    <w:rsid w:val="00455A23"/>
    <w:rsid w:val="00463B98"/>
    <w:rsid w:val="0046690B"/>
    <w:rsid w:val="004A5AED"/>
    <w:rsid w:val="004A75C3"/>
    <w:rsid w:val="004E637A"/>
    <w:rsid w:val="004F02FF"/>
    <w:rsid w:val="004F2EAC"/>
    <w:rsid w:val="0051027F"/>
    <w:rsid w:val="00510664"/>
    <w:rsid w:val="005463A0"/>
    <w:rsid w:val="005745EF"/>
    <w:rsid w:val="00584016"/>
    <w:rsid w:val="00586441"/>
    <w:rsid w:val="00595968"/>
    <w:rsid w:val="005A1371"/>
    <w:rsid w:val="005B363C"/>
    <w:rsid w:val="005D28C8"/>
    <w:rsid w:val="005F19C6"/>
    <w:rsid w:val="005F7316"/>
    <w:rsid w:val="00625F15"/>
    <w:rsid w:val="00633156"/>
    <w:rsid w:val="00637A04"/>
    <w:rsid w:val="00640C93"/>
    <w:rsid w:val="00661721"/>
    <w:rsid w:val="00663944"/>
    <w:rsid w:val="00672845"/>
    <w:rsid w:val="006778FC"/>
    <w:rsid w:val="006916FD"/>
    <w:rsid w:val="006A3A46"/>
    <w:rsid w:val="006A4175"/>
    <w:rsid w:val="006A7001"/>
    <w:rsid w:val="006A7A96"/>
    <w:rsid w:val="006B689B"/>
    <w:rsid w:val="006D6E1A"/>
    <w:rsid w:val="006E16AD"/>
    <w:rsid w:val="006F57D3"/>
    <w:rsid w:val="00700897"/>
    <w:rsid w:val="007477B5"/>
    <w:rsid w:val="00754F87"/>
    <w:rsid w:val="00781406"/>
    <w:rsid w:val="0078427C"/>
    <w:rsid w:val="007B0F80"/>
    <w:rsid w:val="007B6A65"/>
    <w:rsid w:val="007E79BD"/>
    <w:rsid w:val="007F3D2F"/>
    <w:rsid w:val="00805594"/>
    <w:rsid w:val="0081732D"/>
    <w:rsid w:val="0082612F"/>
    <w:rsid w:val="00850980"/>
    <w:rsid w:val="00874C96"/>
    <w:rsid w:val="00874FC4"/>
    <w:rsid w:val="0088044D"/>
    <w:rsid w:val="00892EF1"/>
    <w:rsid w:val="00895C04"/>
    <w:rsid w:val="008C1C18"/>
    <w:rsid w:val="008D4EFD"/>
    <w:rsid w:val="009031BA"/>
    <w:rsid w:val="0090492A"/>
    <w:rsid w:val="00927846"/>
    <w:rsid w:val="009425D9"/>
    <w:rsid w:val="009757B9"/>
    <w:rsid w:val="00984C9F"/>
    <w:rsid w:val="00986EB4"/>
    <w:rsid w:val="009B326C"/>
    <w:rsid w:val="009C0609"/>
    <w:rsid w:val="009C3D83"/>
    <w:rsid w:val="009E5523"/>
    <w:rsid w:val="009F5163"/>
    <w:rsid w:val="00A01CC4"/>
    <w:rsid w:val="00A21304"/>
    <w:rsid w:val="00A3483E"/>
    <w:rsid w:val="00A42A89"/>
    <w:rsid w:val="00A430C0"/>
    <w:rsid w:val="00A52811"/>
    <w:rsid w:val="00A56720"/>
    <w:rsid w:val="00A74A68"/>
    <w:rsid w:val="00AB106C"/>
    <w:rsid w:val="00AB3647"/>
    <w:rsid w:val="00AC4BEF"/>
    <w:rsid w:val="00AF122D"/>
    <w:rsid w:val="00B0706C"/>
    <w:rsid w:val="00B1175F"/>
    <w:rsid w:val="00B23A30"/>
    <w:rsid w:val="00B26DA8"/>
    <w:rsid w:val="00B3546F"/>
    <w:rsid w:val="00B37855"/>
    <w:rsid w:val="00B70689"/>
    <w:rsid w:val="00B72453"/>
    <w:rsid w:val="00BA01F6"/>
    <w:rsid w:val="00BC37C2"/>
    <w:rsid w:val="00C01DD6"/>
    <w:rsid w:val="00C17951"/>
    <w:rsid w:val="00C216EC"/>
    <w:rsid w:val="00C351D7"/>
    <w:rsid w:val="00C3527D"/>
    <w:rsid w:val="00C7287F"/>
    <w:rsid w:val="00C80A8E"/>
    <w:rsid w:val="00C81B84"/>
    <w:rsid w:val="00C9061E"/>
    <w:rsid w:val="00C957F0"/>
    <w:rsid w:val="00CA5812"/>
    <w:rsid w:val="00CB69A8"/>
    <w:rsid w:val="00CD318A"/>
    <w:rsid w:val="00CE195B"/>
    <w:rsid w:val="00CE319B"/>
    <w:rsid w:val="00CF7B65"/>
    <w:rsid w:val="00D01647"/>
    <w:rsid w:val="00D121F2"/>
    <w:rsid w:val="00D3118C"/>
    <w:rsid w:val="00D44E5E"/>
    <w:rsid w:val="00D564AB"/>
    <w:rsid w:val="00D9543A"/>
    <w:rsid w:val="00D964B2"/>
    <w:rsid w:val="00D96FC8"/>
    <w:rsid w:val="00DA3BB8"/>
    <w:rsid w:val="00DB58FB"/>
    <w:rsid w:val="00DD3104"/>
    <w:rsid w:val="00DE2121"/>
    <w:rsid w:val="00E01C0D"/>
    <w:rsid w:val="00E5635C"/>
    <w:rsid w:val="00E65330"/>
    <w:rsid w:val="00E81EBE"/>
    <w:rsid w:val="00E94A2D"/>
    <w:rsid w:val="00EB484C"/>
    <w:rsid w:val="00EB588F"/>
    <w:rsid w:val="00EB6EE9"/>
    <w:rsid w:val="00EC58F9"/>
    <w:rsid w:val="00EF3221"/>
    <w:rsid w:val="00F1673C"/>
    <w:rsid w:val="00F25D1F"/>
    <w:rsid w:val="00F301F9"/>
    <w:rsid w:val="00F3185B"/>
    <w:rsid w:val="00F3562A"/>
    <w:rsid w:val="00F90926"/>
    <w:rsid w:val="00FF13D4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E61A"/>
  <w15:chartTrackingRefBased/>
  <w15:docId w15:val="{B8E14127-8079-4DDB-990B-A0A5321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401B98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">
    <w:name w:val="text"/>
    <w:basedOn w:val="DefaultParagraphFont"/>
    <w:rsid w:val="00401B98"/>
  </w:style>
  <w:style w:type="paragraph" w:styleId="NormalWeb">
    <w:name w:val="Normal (Web)"/>
    <w:basedOn w:val="Normal"/>
    <w:uiPriority w:val="99"/>
    <w:semiHidden/>
    <w:unhideWhenUsed/>
    <w:rsid w:val="00401B98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woj">
    <w:name w:val="woj"/>
    <w:basedOn w:val="DefaultParagraphFont"/>
    <w:rsid w:val="001D2A56"/>
  </w:style>
  <w:style w:type="paragraph" w:styleId="Header">
    <w:name w:val="header"/>
    <w:basedOn w:val="Normal"/>
    <w:link w:val="HeaderChar"/>
    <w:uiPriority w:val="99"/>
    <w:unhideWhenUsed/>
    <w:rsid w:val="0082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2F"/>
  </w:style>
  <w:style w:type="paragraph" w:styleId="Footer">
    <w:name w:val="footer"/>
    <w:basedOn w:val="Normal"/>
    <w:link w:val="FooterChar"/>
    <w:uiPriority w:val="99"/>
    <w:unhideWhenUsed/>
    <w:rsid w:val="0082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2F"/>
  </w:style>
  <w:style w:type="character" w:customStyle="1" w:styleId="e24kjd">
    <w:name w:val="e24kjd"/>
    <w:basedOn w:val="DefaultParagraphFont"/>
    <w:rsid w:val="00A56720"/>
  </w:style>
  <w:style w:type="character" w:customStyle="1" w:styleId="indent-1-breaks">
    <w:name w:val="indent-1-breaks"/>
    <w:basedOn w:val="DefaultParagraphFont"/>
    <w:rsid w:val="00A56720"/>
  </w:style>
  <w:style w:type="character" w:customStyle="1" w:styleId="small-caps">
    <w:name w:val="small-caps"/>
    <w:basedOn w:val="DefaultParagraphFont"/>
    <w:rsid w:val="00A4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Lattin</dc:creator>
  <cp:keywords/>
  <dc:description/>
  <cp:lastModifiedBy>Montana Lattin</cp:lastModifiedBy>
  <cp:revision>11</cp:revision>
  <dcterms:created xsi:type="dcterms:W3CDTF">2020-05-05T13:05:00Z</dcterms:created>
  <dcterms:modified xsi:type="dcterms:W3CDTF">2021-02-23T07:48:00Z</dcterms:modified>
</cp:coreProperties>
</file>